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4537"/>
        <w:gridCol w:w="3327"/>
      </w:tblGrid>
      <w:tr w:rsidR="00B1445D" w14:paraId="41F50EC2" w14:textId="77777777">
        <w:trPr>
          <w:trHeight w:val="1802"/>
        </w:trPr>
        <w:tc>
          <w:tcPr>
            <w:tcW w:w="2907" w:type="dxa"/>
          </w:tcPr>
          <w:p w14:paraId="3009DA07" w14:textId="77777777" w:rsidR="00B1445D" w:rsidRDefault="00B1445D">
            <w:pPr>
              <w:pStyle w:val="TableParagraph"/>
              <w:spacing w:before="47" w:after="1"/>
              <w:rPr>
                <w:rFonts w:ascii="Times New Roman"/>
                <w:sz w:val="20"/>
              </w:rPr>
            </w:pPr>
          </w:p>
          <w:p w14:paraId="04FE1AC9" w14:textId="77777777" w:rsidR="00B1445D" w:rsidRDefault="00506BF5">
            <w:pPr>
              <w:pStyle w:val="TableParagraph"/>
              <w:ind w:left="7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BDF3C9C" wp14:editId="1E2520BD">
                  <wp:extent cx="879083" cy="812101"/>
                  <wp:effectExtent l="0" t="0" r="0" b="0"/>
                  <wp:docPr id="2" name="Image 2" descr="ESCUDO DE BELLO[1]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DE BELLO[1]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083" cy="812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</w:tcPr>
          <w:p w14:paraId="23563523" w14:textId="77777777" w:rsidR="00B1445D" w:rsidRDefault="00B1445D">
            <w:pPr>
              <w:pStyle w:val="TableParagraph"/>
              <w:rPr>
                <w:rFonts w:ascii="Times New Roman"/>
                <w:sz w:val="26"/>
              </w:rPr>
            </w:pPr>
          </w:p>
          <w:p w14:paraId="3D414852" w14:textId="77777777" w:rsidR="00B1445D" w:rsidRDefault="00B1445D">
            <w:pPr>
              <w:pStyle w:val="TableParagraph"/>
              <w:spacing w:before="51"/>
              <w:rPr>
                <w:rFonts w:ascii="Times New Roman"/>
                <w:sz w:val="26"/>
              </w:rPr>
            </w:pPr>
          </w:p>
          <w:p w14:paraId="0C804C02" w14:textId="77777777" w:rsidR="00B1445D" w:rsidRDefault="00506BF5">
            <w:pPr>
              <w:pStyle w:val="TableParagraph"/>
              <w:spacing w:before="1"/>
              <w:ind w:left="323"/>
              <w:rPr>
                <w:b/>
                <w:sz w:val="26"/>
              </w:rPr>
            </w:pPr>
            <w:r>
              <w:rPr>
                <w:b/>
                <w:sz w:val="26"/>
              </w:rPr>
              <w:t>AUTORIZACION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USO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IMAGEN</w:t>
            </w:r>
          </w:p>
        </w:tc>
        <w:tc>
          <w:tcPr>
            <w:tcW w:w="3327" w:type="dxa"/>
          </w:tcPr>
          <w:p w14:paraId="30F09084" w14:textId="77777777" w:rsidR="00B1445D" w:rsidRDefault="00B1445D">
            <w:pPr>
              <w:pStyle w:val="TableParagraph"/>
              <w:spacing w:before="8" w:after="1"/>
              <w:rPr>
                <w:rFonts w:ascii="Times New Roman"/>
                <w:sz w:val="11"/>
              </w:rPr>
            </w:pPr>
          </w:p>
          <w:p w14:paraId="17E4DCBD" w14:textId="77777777" w:rsidR="00B1445D" w:rsidRDefault="00506BF5">
            <w:pPr>
              <w:pStyle w:val="TableParagraph"/>
              <w:ind w:left="5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165B400" wp14:editId="05B72677">
                  <wp:extent cx="1447799" cy="89535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9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4408FB" w14:textId="77777777" w:rsidR="00B1445D" w:rsidRDefault="00B1445D">
      <w:pPr>
        <w:pStyle w:val="Textoindependiente"/>
        <w:spacing w:before="81"/>
        <w:ind w:left="0"/>
        <w:jc w:val="left"/>
        <w:rPr>
          <w:rFonts w:ascii="Times New Roman"/>
        </w:rPr>
      </w:pPr>
    </w:p>
    <w:p w14:paraId="5A198396" w14:textId="77777777" w:rsidR="00B1445D" w:rsidRDefault="00506BF5">
      <w:pPr>
        <w:pStyle w:val="Ttulo1"/>
        <w:ind w:left="4215" w:right="760"/>
      </w:pPr>
      <w:r>
        <w:t>Autorización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imagen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fotografías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producciones</w:t>
      </w:r>
      <w:r>
        <w:rPr>
          <w:spacing w:val="-3"/>
        </w:rPr>
        <w:t xml:space="preserve"> </w:t>
      </w:r>
      <w:r>
        <w:t>audiovisuales</w:t>
      </w:r>
      <w:r>
        <w:rPr>
          <w:spacing w:val="-3"/>
        </w:rPr>
        <w:t xml:space="preserve"> </w:t>
      </w:r>
      <w:r>
        <w:t>(videos)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propiedad</w:t>
      </w:r>
      <w:r>
        <w:rPr>
          <w:spacing w:val="-2"/>
        </w:rPr>
        <w:t xml:space="preserve"> </w:t>
      </w:r>
      <w:r>
        <w:t>intelectual, otorgado a la Alcaldía de Bello, Antioquia</w:t>
      </w:r>
    </w:p>
    <w:p w14:paraId="1FD9FBD1" w14:textId="77777777" w:rsidR="00B1445D" w:rsidRDefault="00B1445D">
      <w:pPr>
        <w:pStyle w:val="Textoindependiente"/>
        <w:spacing w:before="1"/>
        <w:ind w:left="0"/>
        <w:jc w:val="left"/>
        <w:rPr>
          <w:b/>
        </w:rPr>
      </w:pPr>
    </w:p>
    <w:p w14:paraId="089E511A" w14:textId="77777777" w:rsidR="00B1445D" w:rsidRDefault="00506BF5">
      <w:pPr>
        <w:pStyle w:val="Textoindependiente"/>
        <w:tabs>
          <w:tab w:val="left" w:pos="5313"/>
          <w:tab w:val="left" w:pos="10847"/>
        </w:tabs>
      </w:pPr>
      <w:r>
        <w:t>Yo,</w:t>
      </w:r>
      <w:r>
        <w:rPr>
          <w:spacing w:val="2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documento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identidad</w:t>
      </w:r>
      <w:r>
        <w:rPr>
          <w:spacing w:val="32"/>
        </w:rPr>
        <w:t xml:space="preserve"> </w:t>
      </w:r>
      <w:r>
        <w:t>número</w:t>
      </w:r>
      <w:r>
        <w:rPr>
          <w:spacing w:val="2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rPr>
          <w:spacing w:val="-5"/>
        </w:rPr>
        <w:t>de</w:t>
      </w:r>
    </w:p>
    <w:p w14:paraId="3C9A138F" w14:textId="77777777" w:rsidR="00B1445D" w:rsidRDefault="00506BF5">
      <w:pPr>
        <w:pStyle w:val="Textoindependiente"/>
        <w:tabs>
          <w:tab w:val="left" w:pos="2685"/>
        </w:tabs>
        <w:spacing w:before="1"/>
        <w:ind w:right="717"/>
      </w:pPr>
      <w:r>
        <w:rPr>
          <w:u w:val="single"/>
        </w:rPr>
        <w:tab/>
      </w:r>
      <w:r>
        <w:t xml:space="preserve">, en mi calidad de persona natural cuya imagen será fijada en una fotografía o producción audiovisual (video), mediante el presente documento autorizo a la Alcaldía de Bello, Antioquia, para que haga uso y tratamiento de derechos de imagen para incluirlos </w:t>
      </w:r>
      <w:r>
        <w:t>sobre</w:t>
      </w:r>
      <w:r>
        <w:rPr>
          <w:spacing w:val="-6"/>
        </w:rPr>
        <w:t xml:space="preserve"> </w:t>
      </w:r>
      <w:r>
        <w:t>fotografías,</w:t>
      </w:r>
      <w:r>
        <w:rPr>
          <w:spacing w:val="-4"/>
        </w:rPr>
        <w:t xml:space="preserve"> </w:t>
      </w:r>
      <w:r>
        <w:t>procedimientos</w:t>
      </w:r>
      <w:r>
        <w:rPr>
          <w:spacing w:val="-6"/>
        </w:rPr>
        <w:t xml:space="preserve"> </w:t>
      </w:r>
      <w:r>
        <w:t>análogos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fotografía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producciones</w:t>
      </w:r>
      <w:r>
        <w:rPr>
          <w:spacing w:val="-6"/>
        </w:rPr>
        <w:t xml:space="preserve"> </w:t>
      </w:r>
      <w:r>
        <w:t>audiovisuales</w:t>
      </w:r>
      <w:r>
        <w:rPr>
          <w:spacing w:val="-6"/>
        </w:rPr>
        <w:t xml:space="preserve"> </w:t>
      </w:r>
      <w:r>
        <w:t>(videos),</w:t>
      </w:r>
      <w:r>
        <w:rPr>
          <w:spacing w:val="-4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Autor,</w:t>
      </w:r>
      <w:r>
        <w:rPr>
          <w:spacing w:val="-5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Conexos y,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general,</w:t>
      </w:r>
      <w:r>
        <w:rPr>
          <w:spacing w:val="-7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aquellos</w:t>
      </w:r>
      <w:r>
        <w:rPr>
          <w:spacing w:val="-8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propiedad</w:t>
      </w:r>
      <w:r>
        <w:rPr>
          <w:spacing w:val="-8"/>
        </w:rPr>
        <w:t xml:space="preserve"> </w:t>
      </w:r>
      <w:r>
        <w:t>intelectual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tengan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ver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imagen,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regirá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legales aplicables y, en particular, por las siguientes:</w:t>
      </w:r>
    </w:p>
    <w:p w14:paraId="7DED28DE" w14:textId="77777777" w:rsidR="00B1445D" w:rsidRDefault="00506BF5">
      <w:pPr>
        <w:pStyle w:val="Prrafodelista"/>
        <w:numPr>
          <w:ilvl w:val="0"/>
          <w:numId w:val="1"/>
        </w:numPr>
        <w:tabs>
          <w:tab w:val="left" w:pos="720"/>
        </w:tabs>
        <w:jc w:val="both"/>
        <w:rPr>
          <w:sz w:val="18"/>
        </w:rPr>
      </w:pPr>
      <w:r>
        <w:rPr>
          <w:sz w:val="18"/>
        </w:rPr>
        <w:t>Este</w:t>
      </w:r>
      <w:r>
        <w:rPr>
          <w:spacing w:val="-6"/>
          <w:sz w:val="18"/>
        </w:rPr>
        <w:t xml:space="preserve"> </w:t>
      </w:r>
      <w:r>
        <w:rPr>
          <w:sz w:val="18"/>
        </w:rPr>
        <w:t>video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foto</w:t>
      </w:r>
      <w:r>
        <w:rPr>
          <w:spacing w:val="-4"/>
          <w:sz w:val="18"/>
        </w:rPr>
        <w:t xml:space="preserve"> </w:t>
      </w:r>
      <w:r>
        <w:rPr>
          <w:sz w:val="18"/>
        </w:rPr>
        <w:t>podrá</w:t>
      </w:r>
      <w:r>
        <w:rPr>
          <w:spacing w:val="-5"/>
          <w:sz w:val="18"/>
        </w:rPr>
        <w:t xml:space="preserve"> </w:t>
      </w:r>
      <w:r>
        <w:rPr>
          <w:sz w:val="18"/>
        </w:rPr>
        <w:t>ser</w:t>
      </w:r>
      <w:r>
        <w:rPr>
          <w:spacing w:val="-5"/>
          <w:sz w:val="18"/>
        </w:rPr>
        <w:t xml:space="preserve"> </w:t>
      </w:r>
      <w:r>
        <w:rPr>
          <w:sz w:val="18"/>
        </w:rPr>
        <w:t>utilizado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fines</w:t>
      </w:r>
      <w:r>
        <w:rPr>
          <w:spacing w:val="-6"/>
          <w:sz w:val="18"/>
        </w:rPr>
        <w:t xml:space="preserve"> </w:t>
      </w:r>
      <w:r>
        <w:rPr>
          <w:sz w:val="18"/>
        </w:rPr>
        <w:t>informativos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educativos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diferentes</w:t>
      </w:r>
      <w:r>
        <w:rPr>
          <w:spacing w:val="-6"/>
          <w:sz w:val="18"/>
        </w:rPr>
        <w:t xml:space="preserve"> </w:t>
      </w:r>
      <w:r>
        <w:rPr>
          <w:sz w:val="18"/>
        </w:rPr>
        <w:t>escenarios,</w:t>
      </w:r>
      <w:r>
        <w:rPr>
          <w:spacing w:val="-4"/>
          <w:sz w:val="18"/>
        </w:rPr>
        <w:t xml:space="preserve"> </w:t>
      </w:r>
      <w:r>
        <w:rPr>
          <w:sz w:val="18"/>
        </w:rPr>
        <w:t>ediciones</w:t>
      </w:r>
      <w:r>
        <w:rPr>
          <w:spacing w:val="-6"/>
          <w:sz w:val="18"/>
        </w:rPr>
        <w:t xml:space="preserve"> </w:t>
      </w:r>
      <w:r>
        <w:rPr>
          <w:sz w:val="18"/>
        </w:rPr>
        <w:t>impresas,</w:t>
      </w:r>
      <w:r>
        <w:rPr>
          <w:spacing w:val="-4"/>
          <w:sz w:val="18"/>
        </w:rPr>
        <w:t xml:space="preserve"> </w:t>
      </w:r>
      <w:r>
        <w:rPr>
          <w:sz w:val="18"/>
        </w:rPr>
        <w:t>electrónicas,</w:t>
      </w:r>
      <w:r>
        <w:rPr>
          <w:spacing w:val="-4"/>
          <w:sz w:val="18"/>
        </w:rPr>
        <w:t xml:space="preserve"> </w:t>
      </w:r>
      <w:r>
        <w:rPr>
          <w:sz w:val="18"/>
        </w:rPr>
        <w:t>digitales, ópticas,</w:t>
      </w:r>
      <w:r>
        <w:rPr>
          <w:spacing w:val="-3"/>
          <w:sz w:val="18"/>
        </w:rPr>
        <w:t xml:space="preserve"> </w:t>
      </w:r>
      <w:r>
        <w:rPr>
          <w:sz w:val="18"/>
        </w:rPr>
        <w:t>platafo</w:t>
      </w:r>
      <w:r>
        <w:rPr>
          <w:sz w:val="18"/>
        </w:rPr>
        <w:t>rmas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las</w:t>
      </w:r>
      <w:r>
        <w:rPr>
          <w:spacing w:val="-5"/>
          <w:sz w:val="18"/>
        </w:rPr>
        <w:t xml:space="preserve"> </w:t>
      </w:r>
      <w:r>
        <w:rPr>
          <w:sz w:val="18"/>
        </w:rPr>
        <w:t>redes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Internet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Alcaldía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Bello,</w:t>
      </w:r>
      <w:r>
        <w:rPr>
          <w:spacing w:val="-3"/>
          <w:sz w:val="18"/>
        </w:rPr>
        <w:t xml:space="preserve"> </w:t>
      </w:r>
      <w:r>
        <w:rPr>
          <w:sz w:val="18"/>
        </w:rPr>
        <w:t>Antioquia.</w:t>
      </w:r>
      <w:r>
        <w:rPr>
          <w:spacing w:val="-2"/>
          <w:sz w:val="18"/>
        </w:rPr>
        <w:t xml:space="preserve"> </w:t>
      </w:r>
      <w:r>
        <w:rPr>
          <w:sz w:val="18"/>
        </w:rPr>
        <w:t>Tal</w:t>
      </w:r>
      <w:r>
        <w:rPr>
          <w:spacing w:val="-4"/>
          <w:sz w:val="18"/>
        </w:rPr>
        <w:t xml:space="preserve"> </w:t>
      </w:r>
      <w:r>
        <w:rPr>
          <w:sz w:val="18"/>
        </w:rPr>
        <w:t>uso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realizará</w:t>
      </w:r>
      <w:r>
        <w:rPr>
          <w:spacing w:val="-4"/>
          <w:sz w:val="18"/>
        </w:rPr>
        <w:t xml:space="preserve"> </w:t>
      </w:r>
      <w:r>
        <w:rPr>
          <w:sz w:val="18"/>
        </w:rPr>
        <w:t>por</w:t>
      </w:r>
      <w:r>
        <w:rPr>
          <w:spacing w:val="-4"/>
          <w:sz w:val="18"/>
        </w:rPr>
        <w:t xml:space="preserve"> </w:t>
      </w:r>
      <w:r>
        <w:rPr>
          <w:sz w:val="18"/>
        </w:rPr>
        <w:t>parte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Alcaldía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Bello,</w:t>
      </w:r>
      <w:r>
        <w:rPr>
          <w:spacing w:val="-2"/>
          <w:sz w:val="18"/>
        </w:rPr>
        <w:t xml:space="preserve"> </w:t>
      </w:r>
      <w:r>
        <w:rPr>
          <w:sz w:val="18"/>
        </w:rPr>
        <w:t>Antioquia, para efectos de su publicación de manera directa o a través de un tercero que se designe para tal fin.</w:t>
      </w:r>
    </w:p>
    <w:p w14:paraId="0E45B746" w14:textId="77777777" w:rsidR="00B1445D" w:rsidRDefault="00506BF5">
      <w:pPr>
        <w:pStyle w:val="Prrafodelista"/>
        <w:numPr>
          <w:ilvl w:val="0"/>
          <w:numId w:val="1"/>
        </w:numPr>
        <w:tabs>
          <w:tab w:val="left" w:pos="720"/>
        </w:tabs>
        <w:ind w:right="716"/>
        <w:jc w:val="both"/>
        <w:rPr>
          <w:sz w:val="18"/>
        </w:rPr>
      </w:pPr>
      <w:r>
        <w:rPr>
          <w:sz w:val="18"/>
        </w:rPr>
        <w:t>Este video / foto es sin ánimo de lucro y en ningún momento será empleado para objetivos distintos. La Alcaldía de Bello, Antioquia, queda exe</w:t>
      </w:r>
      <w:r>
        <w:rPr>
          <w:sz w:val="18"/>
        </w:rPr>
        <w:t>nta de cualquier responsabilidad que se pueda derivar de la presente actividad con la firma de la autorización.</w:t>
      </w:r>
    </w:p>
    <w:p w14:paraId="2394BE31" w14:textId="77777777" w:rsidR="00B1445D" w:rsidRDefault="00506BF5">
      <w:pPr>
        <w:pStyle w:val="Prrafodelista"/>
        <w:numPr>
          <w:ilvl w:val="0"/>
          <w:numId w:val="1"/>
        </w:numPr>
        <w:tabs>
          <w:tab w:val="left" w:pos="720"/>
        </w:tabs>
        <w:ind w:right="716"/>
        <w:jc w:val="both"/>
        <w:rPr>
          <w:sz w:val="18"/>
        </w:rPr>
      </w:pPr>
      <w:r>
        <w:rPr>
          <w:sz w:val="18"/>
        </w:rPr>
        <w:t>El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6"/>
          <w:sz w:val="18"/>
        </w:rPr>
        <w:t xml:space="preserve"> </w:t>
      </w:r>
      <w:r>
        <w:rPr>
          <w:sz w:val="18"/>
        </w:rPr>
        <w:t>permiso</w:t>
      </w:r>
      <w:r>
        <w:rPr>
          <w:spacing w:val="-4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tiene</w:t>
      </w:r>
      <w:r>
        <w:rPr>
          <w:spacing w:val="-6"/>
          <w:sz w:val="18"/>
        </w:rPr>
        <w:t xml:space="preserve"> </w:t>
      </w:r>
      <w:r>
        <w:rPr>
          <w:sz w:val="18"/>
        </w:rPr>
        <w:t>ámbito</w:t>
      </w:r>
      <w:r>
        <w:rPr>
          <w:spacing w:val="-4"/>
          <w:sz w:val="18"/>
        </w:rPr>
        <w:t xml:space="preserve"> </w:t>
      </w:r>
      <w:r>
        <w:rPr>
          <w:sz w:val="18"/>
        </w:rPr>
        <w:t>geográfico</w:t>
      </w:r>
      <w:r>
        <w:rPr>
          <w:spacing w:val="-4"/>
          <w:sz w:val="18"/>
        </w:rPr>
        <w:t xml:space="preserve"> </w:t>
      </w:r>
      <w:r>
        <w:rPr>
          <w:sz w:val="18"/>
        </w:rPr>
        <w:t>determinado,</w:t>
      </w:r>
      <w:r>
        <w:rPr>
          <w:spacing w:val="-4"/>
          <w:sz w:val="18"/>
        </w:rPr>
        <w:t xml:space="preserve"> </w:t>
      </w:r>
      <w:r>
        <w:rPr>
          <w:sz w:val="18"/>
        </w:rPr>
        <w:t>por</w:t>
      </w:r>
      <w:r>
        <w:rPr>
          <w:spacing w:val="-5"/>
          <w:sz w:val="18"/>
        </w:rPr>
        <w:t xml:space="preserve"> </w:t>
      </w:r>
      <w:r>
        <w:rPr>
          <w:sz w:val="18"/>
        </w:rPr>
        <w:t>lo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las</w:t>
      </w:r>
      <w:r>
        <w:rPr>
          <w:spacing w:val="-5"/>
          <w:sz w:val="18"/>
        </w:rPr>
        <w:t xml:space="preserve"> </w:t>
      </w:r>
      <w:r>
        <w:rPr>
          <w:sz w:val="18"/>
        </w:rPr>
        <w:t>imágenes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las</w:t>
      </w:r>
      <w:r>
        <w:rPr>
          <w:spacing w:val="-6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aparezca</w:t>
      </w:r>
      <w:r>
        <w:rPr>
          <w:spacing w:val="-5"/>
          <w:sz w:val="18"/>
        </w:rPr>
        <w:t xml:space="preserve"> </w:t>
      </w:r>
      <w:r>
        <w:rPr>
          <w:sz w:val="18"/>
        </w:rPr>
        <w:t>podrán</w:t>
      </w:r>
      <w:r>
        <w:rPr>
          <w:spacing w:val="-6"/>
          <w:sz w:val="18"/>
        </w:rPr>
        <w:t xml:space="preserve"> </w:t>
      </w:r>
      <w:r>
        <w:rPr>
          <w:sz w:val="18"/>
        </w:rPr>
        <w:t>ser</w:t>
      </w:r>
      <w:r>
        <w:rPr>
          <w:spacing w:val="-5"/>
          <w:sz w:val="18"/>
        </w:rPr>
        <w:t xml:space="preserve"> </w:t>
      </w:r>
      <w:r>
        <w:rPr>
          <w:sz w:val="18"/>
        </w:rPr>
        <w:t>usadas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el territorio</w:t>
      </w:r>
      <w:r>
        <w:rPr>
          <w:spacing w:val="-4"/>
          <w:sz w:val="18"/>
        </w:rPr>
        <w:t xml:space="preserve"> </w:t>
      </w:r>
      <w:r>
        <w:rPr>
          <w:sz w:val="18"/>
        </w:rPr>
        <w:t>del m</w:t>
      </w:r>
      <w:r>
        <w:rPr>
          <w:sz w:val="18"/>
        </w:rPr>
        <w:t>undo.</w:t>
      </w:r>
      <w:r>
        <w:rPr>
          <w:spacing w:val="-5"/>
          <w:sz w:val="18"/>
        </w:rPr>
        <w:t xml:space="preserve"> </w:t>
      </w:r>
      <w:r>
        <w:rPr>
          <w:sz w:val="18"/>
        </w:rPr>
        <w:t>Igualmente,</w:t>
      </w:r>
      <w:r>
        <w:rPr>
          <w:spacing w:val="-5"/>
          <w:sz w:val="18"/>
        </w:rPr>
        <w:t xml:space="preserve"> </w:t>
      </w:r>
      <w:r>
        <w:rPr>
          <w:sz w:val="18"/>
        </w:rPr>
        <w:t>tampoco</w:t>
      </w:r>
      <w:r>
        <w:rPr>
          <w:spacing w:val="-5"/>
          <w:sz w:val="18"/>
        </w:rPr>
        <w:t xml:space="preserve"> </w:t>
      </w:r>
      <w:r>
        <w:rPr>
          <w:sz w:val="18"/>
        </w:rPr>
        <w:t>tiene</w:t>
      </w:r>
      <w:r>
        <w:rPr>
          <w:spacing w:val="-6"/>
          <w:sz w:val="18"/>
        </w:rPr>
        <w:t xml:space="preserve"> </w:t>
      </w:r>
      <w:r>
        <w:rPr>
          <w:sz w:val="18"/>
        </w:rPr>
        <w:t>ningún</w:t>
      </w:r>
      <w:r>
        <w:rPr>
          <w:spacing w:val="-6"/>
          <w:sz w:val="18"/>
        </w:rPr>
        <w:t xml:space="preserve"> </w:t>
      </w:r>
      <w:r>
        <w:rPr>
          <w:sz w:val="18"/>
        </w:rPr>
        <w:t>límite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tiempo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su</w:t>
      </w:r>
      <w:r>
        <w:rPr>
          <w:spacing w:val="-6"/>
          <w:sz w:val="18"/>
        </w:rPr>
        <w:t xml:space="preserve"> </w:t>
      </w:r>
      <w:r>
        <w:rPr>
          <w:sz w:val="18"/>
        </w:rPr>
        <w:t>concesión,</w:t>
      </w:r>
      <w:r>
        <w:rPr>
          <w:spacing w:val="-5"/>
          <w:sz w:val="18"/>
        </w:rPr>
        <w:t xml:space="preserve"> </w:t>
      </w:r>
      <w:r>
        <w:rPr>
          <w:sz w:val="18"/>
        </w:rPr>
        <w:t>ni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z w:val="18"/>
        </w:rPr>
        <w:t>explotación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las</w:t>
      </w:r>
      <w:r>
        <w:rPr>
          <w:spacing w:val="-5"/>
          <w:sz w:val="18"/>
        </w:rPr>
        <w:t xml:space="preserve"> </w:t>
      </w:r>
      <w:r>
        <w:rPr>
          <w:sz w:val="18"/>
        </w:rPr>
        <w:t>imágenes,</w:t>
      </w:r>
      <w:r>
        <w:rPr>
          <w:spacing w:val="-5"/>
          <w:sz w:val="18"/>
        </w:rPr>
        <w:t xml:space="preserve"> </w:t>
      </w:r>
      <w:r>
        <w:rPr>
          <w:sz w:val="18"/>
        </w:rPr>
        <w:t>o parte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éstas,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-5"/>
          <w:sz w:val="18"/>
        </w:rPr>
        <w:t xml:space="preserve"> </w:t>
      </w:r>
      <w:r>
        <w:rPr>
          <w:sz w:val="18"/>
        </w:rPr>
        <w:t>lo</w:t>
      </w:r>
      <w:r>
        <w:rPr>
          <w:spacing w:val="-5"/>
          <w:sz w:val="18"/>
        </w:rPr>
        <w:t xml:space="preserve"> </w:t>
      </w:r>
      <w:r>
        <w:rPr>
          <w:sz w:val="18"/>
        </w:rPr>
        <w:t>que mi autorización se considera concedida por un plazo de tiempo ilimitado.</w:t>
      </w:r>
    </w:p>
    <w:p w14:paraId="1C511566" w14:textId="77777777" w:rsidR="00B1445D" w:rsidRDefault="00506BF5">
      <w:pPr>
        <w:pStyle w:val="Prrafodelista"/>
        <w:numPr>
          <w:ilvl w:val="0"/>
          <w:numId w:val="1"/>
        </w:numPr>
        <w:tabs>
          <w:tab w:val="left" w:pos="720"/>
        </w:tabs>
        <w:jc w:val="both"/>
        <w:rPr>
          <w:sz w:val="18"/>
        </w:rPr>
      </w:pPr>
      <w:r>
        <w:rPr>
          <w:sz w:val="18"/>
        </w:rPr>
        <w:t>Este consentimiento no implica la obligación, por parte de la Alcaldía de Bello, Antioquia, de reconocerme pago en dinero o especie por mi participación en las secuencias de video</w:t>
      </w:r>
      <w:r>
        <w:rPr>
          <w:sz w:val="18"/>
        </w:rPr>
        <w:t xml:space="preserve"> grabadas, imágenes y / o fotografías. La entidad gubernamental tiene licencia para usar, copiar, distribuir,</w:t>
      </w:r>
      <w:r>
        <w:rPr>
          <w:spacing w:val="-8"/>
          <w:sz w:val="18"/>
        </w:rPr>
        <w:t xml:space="preserve"> </w:t>
      </w:r>
      <w:r>
        <w:rPr>
          <w:sz w:val="18"/>
        </w:rPr>
        <w:t>presentar</w:t>
      </w:r>
      <w:r>
        <w:rPr>
          <w:spacing w:val="-9"/>
          <w:sz w:val="18"/>
        </w:rPr>
        <w:t xml:space="preserve"> </w:t>
      </w:r>
      <w:r>
        <w:rPr>
          <w:sz w:val="18"/>
        </w:rPr>
        <w:t>públicamente,</w:t>
      </w:r>
      <w:r>
        <w:rPr>
          <w:spacing w:val="-8"/>
          <w:sz w:val="18"/>
        </w:rPr>
        <w:t xml:space="preserve"> </w:t>
      </w:r>
      <w:r>
        <w:rPr>
          <w:sz w:val="18"/>
        </w:rPr>
        <w:t>crear</w:t>
      </w:r>
      <w:r>
        <w:rPr>
          <w:spacing w:val="-8"/>
          <w:sz w:val="18"/>
        </w:rPr>
        <w:t xml:space="preserve"> </w:t>
      </w:r>
      <w:r>
        <w:rPr>
          <w:sz w:val="18"/>
        </w:rPr>
        <w:t>otras</w:t>
      </w:r>
      <w:r>
        <w:rPr>
          <w:spacing w:val="-9"/>
          <w:sz w:val="18"/>
        </w:rPr>
        <w:t xml:space="preserve"> </w:t>
      </w:r>
      <w:r>
        <w:rPr>
          <w:sz w:val="18"/>
        </w:rPr>
        <w:t>obras</w:t>
      </w:r>
      <w:r>
        <w:rPr>
          <w:spacing w:val="-9"/>
          <w:sz w:val="18"/>
        </w:rPr>
        <w:t xml:space="preserve"> </w:t>
      </w:r>
      <w:r>
        <w:rPr>
          <w:sz w:val="18"/>
        </w:rPr>
        <w:t>derivadas</w:t>
      </w:r>
      <w:r>
        <w:rPr>
          <w:spacing w:val="-9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autorizar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cualquier</w:t>
      </w:r>
      <w:r>
        <w:rPr>
          <w:spacing w:val="-8"/>
          <w:sz w:val="18"/>
        </w:rPr>
        <w:t xml:space="preserve"> </w:t>
      </w:r>
      <w:r>
        <w:rPr>
          <w:sz w:val="18"/>
        </w:rPr>
        <w:t>otra</w:t>
      </w:r>
      <w:r>
        <w:rPr>
          <w:spacing w:val="-8"/>
          <w:sz w:val="18"/>
        </w:rPr>
        <w:t xml:space="preserve"> </w:t>
      </w:r>
      <w:r>
        <w:rPr>
          <w:sz w:val="18"/>
        </w:rPr>
        <w:t>persona</w:t>
      </w:r>
      <w:r>
        <w:rPr>
          <w:spacing w:val="-8"/>
          <w:sz w:val="18"/>
        </w:rPr>
        <w:t xml:space="preserve"> </w:t>
      </w:r>
      <w:r>
        <w:rPr>
          <w:sz w:val="18"/>
        </w:rPr>
        <w:t>para</w:t>
      </w:r>
      <w:r>
        <w:rPr>
          <w:spacing w:val="-8"/>
          <w:sz w:val="18"/>
        </w:rPr>
        <w:t xml:space="preserve"> </w:t>
      </w:r>
      <w:r>
        <w:rPr>
          <w:sz w:val="18"/>
        </w:rPr>
        <w:t>hacer</w:t>
      </w:r>
      <w:r>
        <w:rPr>
          <w:spacing w:val="-8"/>
          <w:sz w:val="18"/>
        </w:rPr>
        <w:t xml:space="preserve"> </w:t>
      </w:r>
      <w:r>
        <w:rPr>
          <w:sz w:val="18"/>
        </w:rPr>
        <w:t>lo</w:t>
      </w:r>
      <w:r>
        <w:rPr>
          <w:spacing w:val="-7"/>
          <w:sz w:val="18"/>
        </w:rPr>
        <w:t xml:space="preserve"> </w:t>
      </w:r>
      <w:r>
        <w:rPr>
          <w:sz w:val="18"/>
        </w:rPr>
        <w:t>mismo</w:t>
      </w:r>
      <w:r>
        <w:rPr>
          <w:spacing w:val="-7"/>
          <w:sz w:val="18"/>
        </w:rPr>
        <w:t xml:space="preserve"> </w:t>
      </w:r>
      <w:r>
        <w:rPr>
          <w:sz w:val="18"/>
        </w:rPr>
        <w:t>con</w:t>
      </w:r>
      <w:r>
        <w:rPr>
          <w:spacing w:val="-9"/>
          <w:sz w:val="18"/>
        </w:rPr>
        <w:t xml:space="preserve"> </w:t>
      </w:r>
      <w:r>
        <w:rPr>
          <w:sz w:val="18"/>
        </w:rPr>
        <w:t>cualquier</w:t>
      </w:r>
      <w:r>
        <w:rPr>
          <w:spacing w:val="-5"/>
          <w:sz w:val="18"/>
        </w:rPr>
        <w:t xml:space="preserve"> </w:t>
      </w:r>
      <w:r>
        <w:rPr>
          <w:sz w:val="18"/>
        </w:rPr>
        <w:t>propósito relacionado</w:t>
      </w:r>
      <w:r>
        <w:rPr>
          <w:spacing w:val="-2"/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mi</w:t>
      </w:r>
      <w:r>
        <w:rPr>
          <w:spacing w:val="-2"/>
          <w:sz w:val="18"/>
        </w:rPr>
        <w:t xml:space="preserve"> </w:t>
      </w:r>
      <w:r>
        <w:rPr>
          <w:sz w:val="18"/>
        </w:rPr>
        <w:t>sumisión</w:t>
      </w:r>
      <w:r>
        <w:rPr>
          <w:spacing w:val="-1"/>
          <w:sz w:val="18"/>
        </w:rPr>
        <w:t xml:space="preserve"> </w:t>
      </w:r>
      <w:r>
        <w:rPr>
          <w:sz w:val="18"/>
        </w:rPr>
        <w:t>y participación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producción</w:t>
      </w:r>
      <w:r>
        <w:rPr>
          <w:spacing w:val="-3"/>
          <w:sz w:val="18"/>
        </w:rPr>
        <w:t xml:space="preserve"> </w:t>
      </w:r>
      <w:r>
        <w:rPr>
          <w:sz w:val="18"/>
        </w:rPr>
        <w:t>audiovisual.</w:t>
      </w:r>
      <w:r>
        <w:rPr>
          <w:spacing w:val="-3"/>
          <w:sz w:val="18"/>
        </w:rPr>
        <w:t xml:space="preserve"> </w:t>
      </w:r>
      <w:r>
        <w:rPr>
          <w:sz w:val="18"/>
        </w:rPr>
        <w:t>Tal</w:t>
      </w:r>
      <w:r>
        <w:rPr>
          <w:spacing w:val="-2"/>
          <w:sz w:val="18"/>
        </w:rPr>
        <w:t xml:space="preserve"> </w:t>
      </w:r>
      <w:r>
        <w:rPr>
          <w:sz w:val="18"/>
        </w:rPr>
        <w:t>licencia y</w:t>
      </w:r>
      <w:r>
        <w:rPr>
          <w:spacing w:val="-2"/>
          <w:sz w:val="18"/>
        </w:rPr>
        <w:t xml:space="preserve"> </w:t>
      </w:r>
      <w:r>
        <w:rPr>
          <w:sz w:val="18"/>
        </w:rPr>
        <w:t>autorización</w:t>
      </w:r>
      <w:r>
        <w:rPr>
          <w:spacing w:val="-3"/>
          <w:sz w:val="18"/>
        </w:rPr>
        <w:t xml:space="preserve"> </w:t>
      </w:r>
      <w:r>
        <w:rPr>
          <w:sz w:val="18"/>
        </w:rPr>
        <w:t>está vigente</w:t>
      </w:r>
      <w:r>
        <w:rPr>
          <w:spacing w:val="-1"/>
          <w:sz w:val="18"/>
        </w:rPr>
        <w:t xml:space="preserve"> </w:t>
      </w:r>
      <w:r>
        <w:rPr>
          <w:sz w:val="18"/>
        </w:rPr>
        <w:t>sin</w:t>
      </w:r>
      <w:r>
        <w:rPr>
          <w:spacing w:val="-1"/>
          <w:sz w:val="18"/>
        </w:rPr>
        <w:t xml:space="preserve"> </w:t>
      </w:r>
      <w:r>
        <w:rPr>
          <w:sz w:val="18"/>
        </w:rPr>
        <w:t>ningún</w:t>
      </w:r>
      <w:r>
        <w:rPr>
          <w:spacing w:val="-3"/>
          <w:sz w:val="18"/>
        </w:rPr>
        <w:t xml:space="preserve"> </w:t>
      </w:r>
      <w:r>
        <w:rPr>
          <w:sz w:val="18"/>
        </w:rPr>
        <w:t>tipo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derecho de retribución o reclamación de cualquier índole.</w:t>
      </w:r>
    </w:p>
    <w:p w14:paraId="6DAEBB59" w14:textId="77777777" w:rsidR="00B1445D" w:rsidRDefault="00506BF5">
      <w:pPr>
        <w:pStyle w:val="Prrafodelista"/>
        <w:numPr>
          <w:ilvl w:val="0"/>
          <w:numId w:val="1"/>
        </w:numPr>
        <w:tabs>
          <w:tab w:val="left" w:pos="719"/>
        </w:tabs>
        <w:spacing w:before="1" w:line="219" w:lineRule="exact"/>
        <w:ind w:left="719" w:right="0" w:hanging="359"/>
        <w:jc w:val="both"/>
        <w:rPr>
          <w:sz w:val="18"/>
        </w:rPr>
      </w:pPr>
      <w:r>
        <w:rPr>
          <w:sz w:val="18"/>
        </w:rPr>
        <w:t>Renuncio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todo</w:t>
      </w:r>
      <w:r>
        <w:rPr>
          <w:spacing w:val="-2"/>
          <w:sz w:val="18"/>
        </w:rPr>
        <w:t xml:space="preserve"> </w:t>
      </w:r>
      <w:r>
        <w:rPr>
          <w:sz w:val="18"/>
        </w:rPr>
        <w:t>derecho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inspeccionar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aprobar</w:t>
      </w:r>
      <w:r>
        <w:rPr>
          <w:spacing w:val="-2"/>
          <w:sz w:val="18"/>
        </w:rPr>
        <w:t xml:space="preserve"> </w:t>
      </w:r>
      <w:r>
        <w:rPr>
          <w:sz w:val="18"/>
        </w:rPr>
        <w:t>las secuencias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imágenes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fotografías,</w:t>
      </w:r>
      <w:r>
        <w:rPr>
          <w:spacing w:val="-2"/>
          <w:sz w:val="18"/>
        </w:rPr>
        <w:t xml:space="preserve"> </w:t>
      </w:r>
      <w:r>
        <w:rPr>
          <w:sz w:val="18"/>
        </w:rPr>
        <w:t>tanto</w:t>
      </w:r>
      <w:r>
        <w:rPr>
          <w:spacing w:val="-3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uso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haga de</w:t>
      </w:r>
      <w:r>
        <w:rPr>
          <w:spacing w:val="-3"/>
          <w:sz w:val="18"/>
        </w:rPr>
        <w:t xml:space="preserve"> </w:t>
      </w:r>
      <w:r>
        <w:rPr>
          <w:sz w:val="18"/>
        </w:rPr>
        <w:t>las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mismas.</w:t>
      </w:r>
    </w:p>
    <w:p w14:paraId="6356489B" w14:textId="77777777" w:rsidR="00B1445D" w:rsidRDefault="00506BF5">
      <w:pPr>
        <w:pStyle w:val="Prrafodelista"/>
        <w:numPr>
          <w:ilvl w:val="0"/>
          <w:numId w:val="1"/>
        </w:numPr>
        <w:tabs>
          <w:tab w:val="left" w:pos="720"/>
        </w:tabs>
        <w:ind w:right="721"/>
        <w:jc w:val="both"/>
        <w:rPr>
          <w:sz w:val="18"/>
        </w:rPr>
      </w:pPr>
      <w:r>
        <w:rPr>
          <w:sz w:val="18"/>
        </w:rPr>
        <w:t>Esta</w:t>
      </w:r>
      <w:r>
        <w:rPr>
          <w:spacing w:val="-4"/>
          <w:sz w:val="18"/>
        </w:rPr>
        <w:t xml:space="preserve"> </w:t>
      </w:r>
      <w:r>
        <w:rPr>
          <w:sz w:val="18"/>
        </w:rPr>
        <w:t>autorización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soporte</w:t>
      </w:r>
      <w:r>
        <w:rPr>
          <w:spacing w:val="-5"/>
          <w:sz w:val="18"/>
        </w:rPr>
        <w:t xml:space="preserve"> </w:t>
      </w:r>
      <w:r>
        <w:rPr>
          <w:sz w:val="18"/>
        </w:rPr>
        <w:t>material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extiende</w:t>
      </w:r>
      <w:r>
        <w:rPr>
          <w:spacing w:val="-5"/>
          <w:sz w:val="18"/>
        </w:rPr>
        <w:t xml:space="preserve"> </w:t>
      </w:r>
      <w:r>
        <w:rPr>
          <w:sz w:val="18"/>
        </w:rPr>
        <w:t>a la</w:t>
      </w:r>
      <w:r>
        <w:rPr>
          <w:spacing w:val="-2"/>
          <w:sz w:val="18"/>
        </w:rPr>
        <w:t xml:space="preserve"> </w:t>
      </w:r>
      <w:r>
        <w:rPr>
          <w:sz w:val="18"/>
        </w:rPr>
        <w:t>utilización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medio</w:t>
      </w:r>
      <w:r>
        <w:rPr>
          <w:spacing w:val="-3"/>
          <w:sz w:val="18"/>
        </w:rPr>
        <w:t xml:space="preserve"> </w:t>
      </w:r>
      <w:r>
        <w:rPr>
          <w:sz w:val="18"/>
        </w:rPr>
        <w:t>óptico,</w:t>
      </w:r>
      <w:r>
        <w:rPr>
          <w:spacing w:val="-3"/>
          <w:sz w:val="18"/>
        </w:rPr>
        <w:t xml:space="preserve"> </w:t>
      </w:r>
      <w:r>
        <w:rPr>
          <w:sz w:val="18"/>
        </w:rPr>
        <w:t>medio electrónico,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red,</w:t>
      </w:r>
      <w:r>
        <w:rPr>
          <w:spacing w:val="-3"/>
          <w:sz w:val="18"/>
        </w:rPr>
        <w:t xml:space="preserve"> </w:t>
      </w:r>
      <w:r>
        <w:rPr>
          <w:sz w:val="18"/>
        </w:rPr>
        <w:t>mensaje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datos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similar conocido o por conocer en el futuro.</w:t>
      </w:r>
    </w:p>
    <w:p w14:paraId="002C4525" w14:textId="77777777" w:rsidR="00B1445D" w:rsidRDefault="00506BF5">
      <w:pPr>
        <w:pStyle w:val="Prrafodelista"/>
        <w:numPr>
          <w:ilvl w:val="0"/>
          <w:numId w:val="1"/>
        </w:numPr>
        <w:tabs>
          <w:tab w:val="left" w:pos="720"/>
        </w:tabs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autorización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uso</w:t>
      </w:r>
      <w:r>
        <w:rPr>
          <w:spacing w:val="-3"/>
          <w:sz w:val="18"/>
        </w:rPr>
        <w:t xml:space="preserve"> </w:t>
      </w:r>
      <w:r>
        <w:rPr>
          <w:sz w:val="18"/>
        </w:rPr>
        <w:t>aquí</w:t>
      </w:r>
      <w:r>
        <w:rPr>
          <w:spacing w:val="-4"/>
          <w:sz w:val="18"/>
        </w:rPr>
        <w:t xml:space="preserve"> </w:t>
      </w:r>
      <w:r>
        <w:rPr>
          <w:sz w:val="18"/>
        </w:rPr>
        <w:t>establecida</w:t>
      </w:r>
      <w:r>
        <w:rPr>
          <w:spacing w:val="-4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implica</w:t>
      </w:r>
      <w:r>
        <w:rPr>
          <w:spacing w:val="-4"/>
          <w:sz w:val="18"/>
        </w:rPr>
        <w:t xml:space="preserve"> </w:t>
      </w:r>
      <w:r>
        <w:rPr>
          <w:sz w:val="18"/>
        </w:rPr>
        <w:t>exclusividad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favor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Alcaldía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Bello,</w:t>
      </w:r>
      <w:r>
        <w:rPr>
          <w:spacing w:val="-3"/>
          <w:sz w:val="18"/>
        </w:rPr>
        <w:t xml:space="preserve"> </w:t>
      </w:r>
      <w:r>
        <w:rPr>
          <w:sz w:val="18"/>
        </w:rPr>
        <w:t>Antioquia.</w:t>
      </w:r>
      <w:r>
        <w:rPr>
          <w:spacing w:val="-4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lo</w:t>
      </w:r>
      <w:r>
        <w:rPr>
          <w:spacing w:val="-4"/>
          <w:sz w:val="18"/>
        </w:rPr>
        <w:t xml:space="preserve"> </w:t>
      </w:r>
      <w:r>
        <w:rPr>
          <w:sz w:val="18"/>
        </w:rPr>
        <w:t>tanto,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el </w:t>
      </w:r>
      <w:proofErr w:type="gramStart"/>
      <w:r>
        <w:rPr>
          <w:sz w:val="18"/>
        </w:rPr>
        <w:t>suscrito</w:t>
      </w:r>
      <w:r>
        <w:rPr>
          <w:spacing w:val="-3"/>
          <w:sz w:val="18"/>
        </w:rPr>
        <w:t xml:space="preserve"> </w:t>
      </w:r>
      <w:r>
        <w:rPr>
          <w:sz w:val="18"/>
        </w:rPr>
        <w:t>conserva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se reserva el derecho de otorgar directamente o a través de terce</w:t>
      </w:r>
      <w:r>
        <w:rPr>
          <w:sz w:val="18"/>
        </w:rPr>
        <w:t>ros autorizaciones de uso similares o en los mismos términos aquí acordados.</w:t>
      </w:r>
    </w:p>
    <w:p w14:paraId="3D653FF5" w14:textId="77777777" w:rsidR="00B1445D" w:rsidRDefault="00506BF5">
      <w:pPr>
        <w:pStyle w:val="Prrafodelista"/>
        <w:numPr>
          <w:ilvl w:val="0"/>
          <w:numId w:val="1"/>
        </w:numPr>
        <w:tabs>
          <w:tab w:val="left" w:pos="720"/>
        </w:tabs>
        <w:ind w:right="718"/>
        <w:jc w:val="both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autorización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derechos</w:t>
      </w:r>
      <w:r>
        <w:rPr>
          <w:spacing w:val="-1"/>
          <w:sz w:val="18"/>
        </w:rPr>
        <w:t xml:space="preserve"> </w:t>
      </w:r>
      <w:r>
        <w:rPr>
          <w:sz w:val="18"/>
        </w:rPr>
        <w:t>antes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mencionados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implica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cesión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derechos</w:t>
      </w:r>
      <w:r>
        <w:rPr>
          <w:spacing w:val="-3"/>
          <w:sz w:val="18"/>
        </w:rPr>
        <w:t xml:space="preserve"> </w:t>
      </w:r>
      <w:r>
        <w:rPr>
          <w:sz w:val="18"/>
        </w:rPr>
        <w:t>morales</w:t>
      </w:r>
      <w:r>
        <w:rPr>
          <w:spacing w:val="-1"/>
          <w:sz w:val="18"/>
        </w:rPr>
        <w:t xml:space="preserve"> </w:t>
      </w:r>
      <w:r>
        <w:rPr>
          <w:sz w:val="18"/>
        </w:rPr>
        <w:t>sobre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mismos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cuanto,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conformidad con lo establecido en el artículo 6 Bis del Convenio de Berna, para la protección de obras literarias, artísticas y científicas; artículo 30 de la Ley 23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1982,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artículo</w:t>
      </w:r>
      <w:r>
        <w:rPr>
          <w:spacing w:val="-2"/>
          <w:sz w:val="18"/>
        </w:rPr>
        <w:t xml:space="preserve"> </w:t>
      </w:r>
      <w:r>
        <w:rPr>
          <w:sz w:val="18"/>
        </w:rPr>
        <w:t>11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Decisión</w:t>
      </w:r>
      <w:r>
        <w:rPr>
          <w:spacing w:val="-3"/>
          <w:sz w:val="18"/>
        </w:rPr>
        <w:t xml:space="preserve"> </w:t>
      </w:r>
      <w:r>
        <w:rPr>
          <w:sz w:val="18"/>
        </w:rPr>
        <w:t>Andina</w:t>
      </w:r>
      <w:r>
        <w:rPr>
          <w:spacing w:val="-3"/>
          <w:sz w:val="18"/>
        </w:rPr>
        <w:t xml:space="preserve"> </w:t>
      </w:r>
      <w:r>
        <w:rPr>
          <w:sz w:val="18"/>
        </w:rPr>
        <w:t>351 de</w:t>
      </w:r>
      <w:r>
        <w:rPr>
          <w:spacing w:val="-3"/>
          <w:sz w:val="18"/>
        </w:rPr>
        <w:t xml:space="preserve"> </w:t>
      </w:r>
      <w:r>
        <w:rPr>
          <w:sz w:val="18"/>
        </w:rPr>
        <w:t>1993, estos</w:t>
      </w:r>
      <w:r>
        <w:rPr>
          <w:spacing w:val="-1"/>
          <w:sz w:val="18"/>
        </w:rPr>
        <w:t xml:space="preserve"> </w:t>
      </w:r>
      <w:r>
        <w:rPr>
          <w:sz w:val="18"/>
        </w:rPr>
        <w:t>derechos</w:t>
      </w:r>
      <w:r>
        <w:rPr>
          <w:spacing w:val="-1"/>
          <w:sz w:val="18"/>
        </w:rPr>
        <w:t xml:space="preserve"> </w:t>
      </w:r>
      <w:r>
        <w:rPr>
          <w:sz w:val="18"/>
        </w:rPr>
        <w:t>son</w:t>
      </w:r>
      <w:r>
        <w:rPr>
          <w:spacing w:val="-3"/>
          <w:sz w:val="18"/>
        </w:rPr>
        <w:t xml:space="preserve"> </w:t>
      </w:r>
      <w:r>
        <w:rPr>
          <w:sz w:val="18"/>
        </w:rPr>
        <w:t>irrenunciable</w:t>
      </w:r>
      <w:r>
        <w:rPr>
          <w:sz w:val="18"/>
        </w:rPr>
        <w:t>s,</w:t>
      </w:r>
      <w:r>
        <w:rPr>
          <w:spacing w:val="-2"/>
          <w:sz w:val="18"/>
        </w:rPr>
        <w:t xml:space="preserve"> </w:t>
      </w:r>
      <w:r>
        <w:rPr>
          <w:sz w:val="18"/>
        </w:rPr>
        <w:t>imprescriptibles,</w:t>
      </w:r>
      <w:r>
        <w:rPr>
          <w:spacing w:val="-2"/>
          <w:sz w:val="18"/>
        </w:rPr>
        <w:t xml:space="preserve"> </w:t>
      </w:r>
      <w:r>
        <w:rPr>
          <w:sz w:val="18"/>
        </w:rPr>
        <w:t>inembargables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inalienables. Por consiguiente, los mencionados derechos seguirán radicados en cabeza del firmante.</w:t>
      </w:r>
    </w:p>
    <w:p w14:paraId="70537797" w14:textId="77777777" w:rsidR="00B1445D" w:rsidRDefault="00506BF5">
      <w:pPr>
        <w:pStyle w:val="Prrafodelista"/>
        <w:numPr>
          <w:ilvl w:val="0"/>
          <w:numId w:val="1"/>
        </w:numPr>
        <w:tabs>
          <w:tab w:val="left" w:pos="720"/>
        </w:tabs>
        <w:spacing w:before="1"/>
        <w:ind w:right="719"/>
        <w:jc w:val="both"/>
        <w:rPr>
          <w:sz w:val="18"/>
        </w:rPr>
      </w:pPr>
      <w:r>
        <w:rPr>
          <w:sz w:val="18"/>
        </w:rPr>
        <w:t>Manifiesto conocer la Política de Tratamiento de Datos Personales publicada en el sitio web de la Alcaldía de Bello. Igualmente declaro haber sido</w:t>
      </w:r>
      <w:r>
        <w:rPr>
          <w:spacing w:val="-11"/>
          <w:sz w:val="18"/>
        </w:rPr>
        <w:t xml:space="preserve"> </w:t>
      </w:r>
      <w:r>
        <w:rPr>
          <w:sz w:val="18"/>
        </w:rPr>
        <w:t>informado</w:t>
      </w:r>
      <w:r>
        <w:rPr>
          <w:spacing w:val="-10"/>
          <w:sz w:val="18"/>
        </w:rPr>
        <w:t xml:space="preserve"> </w:t>
      </w:r>
      <w:r>
        <w:rPr>
          <w:sz w:val="18"/>
        </w:rPr>
        <w:t>respecto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mi</w:t>
      </w:r>
      <w:r>
        <w:rPr>
          <w:spacing w:val="-10"/>
          <w:sz w:val="18"/>
        </w:rPr>
        <w:t xml:space="preserve"> </w:t>
      </w:r>
      <w:r>
        <w:rPr>
          <w:sz w:val="18"/>
        </w:rPr>
        <w:t>derecho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conocer,</w:t>
      </w:r>
      <w:r>
        <w:rPr>
          <w:spacing w:val="-10"/>
          <w:sz w:val="18"/>
        </w:rPr>
        <w:t xml:space="preserve"> </w:t>
      </w:r>
      <w:r>
        <w:rPr>
          <w:sz w:val="18"/>
        </w:rPr>
        <w:t>actualizar</w:t>
      </w:r>
      <w:r>
        <w:rPr>
          <w:spacing w:val="-10"/>
          <w:sz w:val="18"/>
        </w:rPr>
        <w:t xml:space="preserve"> </w:t>
      </w:r>
      <w:r>
        <w:rPr>
          <w:sz w:val="18"/>
        </w:rPr>
        <w:t>y</w:t>
      </w:r>
      <w:r>
        <w:rPr>
          <w:spacing w:val="-10"/>
          <w:sz w:val="18"/>
        </w:rPr>
        <w:t xml:space="preserve"> </w:t>
      </w:r>
      <w:r>
        <w:rPr>
          <w:sz w:val="18"/>
        </w:rPr>
        <w:t>rectificar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10"/>
          <w:sz w:val="18"/>
        </w:rPr>
        <w:t xml:space="preserve"> </w:t>
      </w:r>
      <w:r>
        <w:rPr>
          <w:sz w:val="18"/>
        </w:rPr>
        <w:t>personal,</w:t>
      </w:r>
      <w:r>
        <w:rPr>
          <w:spacing w:val="-10"/>
          <w:sz w:val="18"/>
        </w:rPr>
        <w:t xml:space="preserve"> </w:t>
      </w:r>
      <w:r>
        <w:rPr>
          <w:sz w:val="18"/>
        </w:rPr>
        <w:t>revocar</w:t>
      </w:r>
      <w:r>
        <w:rPr>
          <w:spacing w:val="-10"/>
          <w:sz w:val="18"/>
        </w:rPr>
        <w:t xml:space="preserve"> </w:t>
      </w:r>
      <w:r>
        <w:rPr>
          <w:sz w:val="18"/>
        </w:rPr>
        <w:t>esta</w:t>
      </w:r>
      <w:r>
        <w:rPr>
          <w:spacing w:val="-10"/>
          <w:sz w:val="18"/>
        </w:rPr>
        <w:t xml:space="preserve"> </w:t>
      </w:r>
      <w:r>
        <w:rPr>
          <w:sz w:val="18"/>
        </w:rPr>
        <w:t>autorización</w:t>
      </w:r>
      <w:r>
        <w:rPr>
          <w:spacing w:val="-10"/>
          <w:sz w:val="18"/>
        </w:rPr>
        <w:t xml:space="preserve"> </w:t>
      </w:r>
      <w:r>
        <w:rPr>
          <w:sz w:val="18"/>
        </w:rPr>
        <w:t>y</w:t>
      </w:r>
      <w:r>
        <w:rPr>
          <w:spacing w:val="-11"/>
          <w:sz w:val="18"/>
        </w:rPr>
        <w:t xml:space="preserve"> </w:t>
      </w:r>
      <w:r>
        <w:rPr>
          <w:sz w:val="18"/>
        </w:rPr>
        <w:t>solicitar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supresión de mis datos, para lo cual la entidad dispone del correo electrónico: </w:t>
      </w:r>
      <w:hyperlink r:id="rId9">
        <w:r>
          <w:rPr>
            <w:sz w:val="18"/>
            <w:u w:val="single"/>
          </w:rPr>
          <w:t>contactenos@bello.gov.co</w:t>
        </w:r>
        <w:r>
          <w:rPr>
            <w:sz w:val="18"/>
          </w:rPr>
          <w:t>.</w:t>
        </w:r>
      </w:hyperlink>
    </w:p>
    <w:p w14:paraId="4D1FBF0F" w14:textId="77777777" w:rsidR="00B1445D" w:rsidRDefault="00506BF5">
      <w:pPr>
        <w:pStyle w:val="Textoindependiente"/>
        <w:tabs>
          <w:tab w:val="left" w:pos="4751"/>
          <w:tab w:val="left" w:pos="7509"/>
        </w:tabs>
        <w:spacing w:line="440" w:lineRule="atLeast"/>
        <w:ind w:right="4322"/>
        <w:jc w:val="left"/>
      </w:pPr>
      <w:r>
        <w:t xml:space="preserve">Dado en Bello, Antioquia, a los (día – mes – año)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  <w:r>
        <w:t xml:space="preserve"> Firma: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5F18F2B" w14:textId="77777777" w:rsidR="00B1445D" w:rsidRDefault="00506BF5">
      <w:pPr>
        <w:pStyle w:val="Textoindependiente"/>
        <w:spacing w:line="218" w:lineRule="exact"/>
        <w:jc w:val="left"/>
      </w:pPr>
      <w:r>
        <w:rPr>
          <w:spacing w:val="-2"/>
        </w:rPr>
        <w:t>Nombre:</w:t>
      </w:r>
    </w:p>
    <w:p w14:paraId="2F0E53F7" w14:textId="77777777" w:rsidR="00B1445D" w:rsidRDefault="00506BF5">
      <w:pPr>
        <w:pStyle w:val="Textoindependiente"/>
        <w:jc w:val="left"/>
      </w:pP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(CC)</w:t>
      </w:r>
      <w:r>
        <w:rPr>
          <w:spacing w:val="-3"/>
        </w:rPr>
        <w:t xml:space="preserve"> </w:t>
      </w:r>
      <w:r>
        <w:rPr>
          <w:spacing w:val="-2"/>
        </w:rPr>
        <w:t>(NUIP):</w:t>
      </w:r>
    </w:p>
    <w:p w14:paraId="53B8016C" w14:textId="77777777" w:rsidR="00B1445D" w:rsidRDefault="00B1445D">
      <w:pPr>
        <w:pStyle w:val="Textoindependiente"/>
        <w:ind w:left="0"/>
        <w:jc w:val="left"/>
      </w:pPr>
    </w:p>
    <w:p w14:paraId="551B6C24" w14:textId="77777777" w:rsidR="00B1445D" w:rsidRDefault="00506BF5">
      <w:pPr>
        <w:pStyle w:val="Ttulo1"/>
        <w:ind w:firstLine="0"/>
        <w:jc w:val="center"/>
      </w:pPr>
      <w:r>
        <w:t>CONSENTIMIENTO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MENORES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EDAD</w:t>
      </w:r>
    </w:p>
    <w:p w14:paraId="18108E1A" w14:textId="77777777" w:rsidR="00B1445D" w:rsidRDefault="00B1445D">
      <w:pPr>
        <w:pStyle w:val="Textoindependiente"/>
        <w:ind w:left="0"/>
        <w:jc w:val="left"/>
        <w:rPr>
          <w:b/>
        </w:rPr>
      </w:pPr>
    </w:p>
    <w:p w14:paraId="4E2839EF" w14:textId="26AD8288" w:rsidR="00B1445D" w:rsidRDefault="00506BF5">
      <w:pPr>
        <w:pStyle w:val="Textoindependiente"/>
        <w:tabs>
          <w:tab w:val="left" w:pos="4023"/>
          <w:tab w:val="left" w:pos="7871"/>
        </w:tabs>
        <w:ind w:right="719"/>
      </w:pPr>
      <w:r>
        <w:t>Yo,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identificado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aparece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pie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mi</w:t>
      </w:r>
      <w:r>
        <w:rPr>
          <w:spacing w:val="-10"/>
        </w:rPr>
        <w:t xml:space="preserve"> </w:t>
      </w:r>
      <w:r>
        <w:t>firma,</w:t>
      </w:r>
      <w:r>
        <w:rPr>
          <w:spacing w:val="-10"/>
        </w:rPr>
        <w:t xml:space="preserve"> </w:t>
      </w:r>
      <w:r>
        <w:t>manifiesto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soy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padre,</w:t>
      </w:r>
      <w:r>
        <w:rPr>
          <w:spacing w:val="-10"/>
        </w:rPr>
        <w:t xml:space="preserve"> </w:t>
      </w:r>
      <w:r>
        <w:t>madre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 xml:space="preserve">representante </w:t>
      </w:r>
      <w:r>
        <w:t>legal</w:t>
      </w:r>
      <w:r>
        <w:rPr>
          <w:spacing w:val="80"/>
          <w:w w:val="150"/>
        </w:rPr>
        <w:t xml:space="preserve"> </w:t>
      </w:r>
      <w:proofErr w:type="gramStart"/>
      <w:r>
        <w:t>del</w:t>
      </w:r>
      <w:r>
        <w:rPr>
          <w:spacing w:val="80"/>
          <w:w w:val="150"/>
        </w:rPr>
        <w:t xml:space="preserve">  </w:t>
      </w:r>
      <w:r>
        <w:t>menor</w:t>
      </w:r>
      <w:proofErr w:type="gramEnd"/>
      <w:r>
        <w:rPr>
          <w:spacing w:val="80"/>
          <w:w w:val="150"/>
        </w:rPr>
        <w:t xml:space="preserve">  </w:t>
      </w:r>
      <w:r>
        <w:t>de</w:t>
      </w:r>
      <w:r>
        <w:rPr>
          <w:spacing w:val="80"/>
          <w:w w:val="150"/>
        </w:rPr>
        <w:t xml:space="preserve">  </w:t>
      </w:r>
      <w:r>
        <w:t>edad</w:t>
      </w:r>
      <w:r>
        <w:rPr>
          <w:spacing w:val="80"/>
          <w:w w:val="150"/>
        </w:rPr>
        <w:t xml:space="preserve">  </w:t>
      </w:r>
      <w:r>
        <w:t>(nombre)</w:t>
      </w:r>
      <w:r>
        <w:rPr>
          <w:spacing w:val="24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4"/>
        </w:rPr>
        <w:t xml:space="preserve">   </w:t>
      </w:r>
      <w:r>
        <w:t>identificado</w:t>
      </w:r>
      <w:r>
        <w:rPr>
          <w:spacing w:val="55"/>
        </w:rPr>
        <w:t xml:space="preserve">   </w:t>
      </w:r>
      <w:r>
        <w:t>con</w:t>
      </w:r>
      <w:r>
        <w:rPr>
          <w:spacing w:val="54"/>
        </w:rPr>
        <w:t xml:space="preserve">   </w:t>
      </w:r>
      <w:r>
        <w:t>NUIP</w:t>
      </w:r>
      <w:r>
        <w:rPr>
          <w:spacing w:val="54"/>
        </w:rPr>
        <w:t xml:space="preserve">   </w:t>
      </w:r>
      <w:r>
        <w:rPr>
          <w:spacing w:val="-2"/>
        </w:rPr>
        <w:t>número</w:t>
      </w:r>
    </w:p>
    <w:p w14:paraId="78437264" w14:textId="77777777" w:rsidR="00B1445D" w:rsidRDefault="00506BF5">
      <w:pPr>
        <w:pStyle w:val="Textoindependiente"/>
        <w:tabs>
          <w:tab w:val="left" w:pos="3225"/>
        </w:tabs>
        <w:ind w:right="716"/>
      </w:pPr>
      <w:r>
        <w:rPr>
          <w:u w:val="single"/>
        </w:rPr>
        <w:tab/>
      </w:r>
      <w:r>
        <w:t>.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calidad,</w:t>
      </w:r>
      <w:r>
        <w:rPr>
          <w:spacing w:val="-7"/>
        </w:rPr>
        <w:t xml:space="preserve"> </w:t>
      </w:r>
      <w:r>
        <w:t>otorgo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ilimitado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excluso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Alcaldía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Bello,</w:t>
      </w:r>
      <w:r>
        <w:rPr>
          <w:spacing w:val="-7"/>
        </w:rPr>
        <w:t xml:space="preserve"> </w:t>
      </w:r>
      <w:r>
        <w:t>Antioquia,</w:t>
      </w:r>
      <w:r>
        <w:rPr>
          <w:spacing w:val="-7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recibir</w:t>
      </w:r>
      <w:r>
        <w:rPr>
          <w:spacing w:val="-7"/>
        </w:rPr>
        <w:t xml:space="preserve"> </w:t>
      </w:r>
      <w:r>
        <w:t>pago de regalías o por cualquier otro concepto, de las secuencias de video grabadas, imágenes, fotografías, en los términos arriba descr</w:t>
      </w:r>
      <w:r>
        <w:t>itos, los cuales apruebo en su totalidad por lo que concedo el presente consentimiento.</w:t>
      </w:r>
    </w:p>
    <w:p w14:paraId="4E886E19" w14:textId="77777777" w:rsidR="00B1445D" w:rsidRDefault="00506BF5">
      <w:pPr>
        <w:pStyle w:val="Textoindependiente"/>
        <w:tabs>
          <w:tab w:val="left" w:pos="3792"/>
        </w:tabs>
        <w:spacing w:before="219"/>
      </w:pPr>
      <w:r>
        <w:t>Firma:</w:t>
      </w:r>
      <w:r>
        <w:rPr>
          <w:spacing w:val="40"/>
        </w:rPr>
        <w:t xml:space="preserve">  </w:t>
      </w:r>
      <w:r>
        <w:rPr>
          <w:u w:val="single"/>
        </w:rPr>
        <w:tab/>
      </w:r>
    </w:p>
    <w:p w14:paraId="62F49404" w14:textId="77777777" w:rsidR="00B1445D" w:rsidRDefault="00506BF5">
      <w:pPr>
        <w:pStyle w:val="Textoindependiente"/>
        <w:tabs>
          <w:tab w:val="left" w:pos="3792"/>
          <w:tab w:val="left" w:pos="9522"/>
        </w:tabs>
        <w:spacing w:before="11"/>
      </w:pPr>
      <w:r>
        <w:t xml:space="preserve">Nombre: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Documento de identidad (CC) (NUIP): </w:t>
      </w:r>
      <w:r>
        <w:rPr>
          <w:u w:val="single"/>
        </w:rPr>
        <w:tab/>
      </w:r>
    </w:p>
    <w:sectPr w:rsidR="00B1445D">
      <w:footerReference w:type="default" r:id="rId10"/>
      <w:type w:val="continuous"/>
      <w:pgSz w:w="12240" w:h="15840"/>
      <w:pgMar w:top="320" w:right="0" w:bottom="1400" w:left="360" w:header="0" w:footer="1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2392" w14:textId="77777777" w:rsidR="00506BF5" w:rsidRDefault="00506BF5">
      <w:r>
        <w:separator/>
      </w:r>
    </w:p>
  </w:endnote>
  <w:endnote w:type="continuationSeparator" w:id="0">
    <w:p w14:paraId="5E7FEEA7" w14:textId="77777777" w:rsidR="00506BF5" w:rsidRDefault="0050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FA53" w14:textId="77777777" w:rsidR="00B1445D" w:rsidRDefault="00506BF5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DDCABE2" wp14:editId="05BACBDB">
              <wp:simplePos x="0" y="0"/>
              <wp:positionH relativeFrom="page">
                <wp:posOffset>419100</wp:posOffset>
              </wp:positionH>
              <wp:positionV relativeFrom="page">
                <wp:posOffset>9165031</wp:posOffset>
              </wp:positionV>
              <wp:extent cx="7188834" cy="3644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67"/>
                            <w:gridCol w:w="4030"/>
                            <w:gridCol w:w="3894"/>
                          </w:tblGrid>
                          <w:tr w:rsidR="00B1445D" w14:paraId="4EDD400A" w14:textId="77777777">
                            <w:trPr>
                              <w:trHeight w:val="554"/>
                            </w:trPr>
                            <w:tc>
                              <w:tcPr>
                                <w:tcW w:w="3267" w:type="dxa"/>
                              </w:tcPr>
                              <w:p w14:paraId="6A2B405C" w14:textId="77777777" w:rsidR="00B1445D" w:rsidRDefault="00506BF5">
                                <w:pPr>
                                  <w:pStyle w:val="TableParagraph"/>
                                  <w:spacing w:before="49"/>
                                  <w:ind w:left="69"/>
                                </w:pPr>
                                <w:r>
                                  <w:t>Código:</w:t>
                                </w:r>
                                <w:r>
                                  <w:rPr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t>F-GCR-</w:t>
                                </w:r>
                                <w:r>
                                  <w:rPr>
                                    <w:spacing w:val="-5"/>
                                  </w:rPr>
                                  <w:t>08</w:t>
                                </w:r>
                              </w:p>
                            </w:tc>
                            <w:tc>
                              <w:tcPr>
                                <w:tcW w:w="4030" w:type="dxa"/>
                              </w:tcPr>
                              <w:p w14:paraId="18510548" w14:textId="77777777" w:rsidR="00B1445D" w:rsidRDefault="00506BF5">
                                <w:pPr>
                                  <w:pStyle w:val="TableParagraph"/>
                                  <w:spacing w:before="18"/>
                                  <w:ind w:left="11"/>
                                  <w:jc w:val="center"/>
                                </w:pPr>
                                <w:r>
                                  <w:t>Versión: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02</w:t>
                                </w:r>
                              </w:p>
                              <w:p w14:paraId="7744584B" w14:textId="77777777" w:rsidR="00B1445D" w:rsidRDefault="00506BF5">
                                <w:pPr>
                                  <w:pStyle w:val="TableParagraph"/>
                                  <w:spacing w:before="3"/>
                                  <w:ind w:left="11" w:right="6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Fecha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aprobación: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2026/01/01</w:t>
                                </w:r>
                              </w:p>
                            </w:tc>
                            <w:tc>
                              <w:tcPr>
                                <w:tcW w:w="3894" w:type="dxa"/>
                              </w:tcPr>
                              <w:p w14:paraId="13FC3DD8" w14:textId="77777777" w:rsidR="00B1445D" w:rsidRDefault="00506BF5">
                                <w:pPr>
                                  <w:pStyle w:val="TableParagraph"/>
                                  <w:spacing w:before="49"/>
                                  <w:ind w:right="58"/>
                                  <w:jc w:val="right"/>
                                </w:pPr>
                                <w:r>
                                  <w:t>Página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1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de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2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18EE9ECB" w14:textId="77777777" w:rsidR="00B1445D" w:rsidRDefault="00B1445D">
                          <w:pPr>
                            <w:pStyle w:val="Textoindependiente"/>
                            <w:ind w:left="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CAB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pt;margin-top:721.65pt;width:566.05pt;height:28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67"/>
                      <w:gridCol w:w="4030"/>
                      <w:gridCol w:w="3894"/>
                    </w:tblGrid>
                    <w:tr w:rsidR="00B1445D" w14:paraId="4EDD400A" w14:textId="77777777">
                      <w:trPr>
                        <w:trHeight w:val="554"/>
                      </w:trPr>
                      <w:tc>
                        <w:tcPr>
                          <w:tcW w:w="3267" w:type="dxa"/>
                        </w:tcPr>
                        <w:p w14:paraId="6A2B405C" w14:textId="77777777" w:rsidR="00B1445D" w:rsidRDefault="00506BF5">
                          <w:pPr>
                            <w:pStyle w:val="TableParagraph"/>
                            <w:spacing w:before="49"/>
                            <w:ind w:left="69"/>
                          </w:pPr>
                          <w:r>
                            <w:t>Código: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F-GCR-</w:t>
                          </w:r>
                          <w:r>
                            <w:rPr>
                              <w:spacing w:val="-5"/>
                            </w:rPr>
                            <w:t>08</w:t>
                          </w:r>
                        </w:p>
                      </w:tc>
                      <w:tc>
                        <w:tcPr>
                          <w:tcW w:w="4030" w:type="dxa"/>
                        </w:tcPr>
                        <w:p w14:paraId="18510548" w14:textId="77777777" w:rsidR="00B1445D" w:rsidRDefault="00506BF5">
                          <w:pPr>
                            <w:pStyle w:val="TableParagraph"/>
                            <w:spacing w:before="18"/>
                            <w:ind w:left="11"/>
                            <w:jc w:val="center"/>
                          </w:pPr>
                          <w:r>
                            <w:t>Versión: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02</w:t>
                          </w:r>
                        </w:p>
                        <w:p w14:paraId="7744584B" w14:textId="77777777" w:rsidR="00B1445D" w:rsidRDefault="00506BF5">
                          <w:pPr>
                            <w:pStyle w:val="TableParagraph"/>
                            <w:spacing w:before="3"/>
                            <w:ind w:left="11" w:right="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aprobación: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2026/01/01</w:t>
                          </w:r>
                        </w:p>
                      </w:tc>
                      <w:tc>
                        <w:tcPr>
                          <w:tcW w:w="3894" w:type="dxa"/>
                        </w:tcPr>
                        <w:p w14:paraId="13FC3DD8" w14:textId="77777777" w:rsidR="00B1445D" w:rsidRDefault="00506BF5">
                          <w:pPr>
                            <w:pStyle w:val="TableParagraph"/>
                            <w:spacing w:before="49"/>
                            <w:ind w:right="58"/>
                            <w:jc w:val="right"/>
                          </w:pPr>
                          <w:r>
                            <w:t>Página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</w:rPr>
                            <w:t>1</w:t>
                          </w:r>
                        </w:p>
                      </w:tc>
                    </w:tr>
                  </w:tbl>
                  <w:p w14:paraId="18EE9ECB" w14:textId="77777777" w:rsidR="00B1445D" w:rsidRDefault="00B1445D">
                    <w:pPr>
                      <w:pStyle w:val="Textoindependiente"/>
                      <w:ind w:left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80F7" w14:textId="77777777" w:rsidR="00506BF5" w:rsidRDefault="00506BF5">
      <w:r>
        <w:separator/>
      </w:r>
    </w:p>
  </w:footnote>
  <w:footnote w:type="continuationSeparator" w:id="0">
    <w:p w14:paraId="2C572AFA" w14:textId="77777777" w:rsidR="00506BF5" w:rsidRDefault="00506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F6551"/>
    <w:multiLevelType w:val="hybridMultilevel"/>
    <w:tmpl w:val="4D1A75BE"/>
    <w:lvl w:ilvl="0" w:tplc="72BE5CC0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9078D6BE">
      <w:numFmt w:val="bullet"/>
      <w:lvlText w:val="•"/>
      <w:lvlJc w:val="left"/>
      <w:pPr>
        <w:ind w:left="1836" w:hanging="360"/>
      </w:pPr>
      <w:rPr>
        <w:rFonts w:hint="default"/>
        <w:lang w:val="es-ES" w:eastAsia="en-US" w:bidi="ar-SA"/>
      </w:rPr>
    </w:lvl>
    <w:lvl w:ilvl="2" w:tplc="B9D6CF78"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  <w:lvl w:ilvl="3" w:tplc="E7985E98">
      <w:numFmt w:val="bullet"/>
      <w:lvlText w:val="•"/>
      <w:lvlJc w:val="left"/>
      <w:pPr>
        <w:ind w:left="4068" w:hanging="360"/>
      </w:pPr>
      <w:rPr>
        <w:rFonts w:hint="default"/>
        <w:lang w:val="es-ES" w:eastAsia="en-US" w:bidi="ar-SA"/>
      </w:rPr>
    </w:lvl>
    <w:lvl w:ilvl="4" w:tplc="4BA6846A">
      <w:numFmt w:val="bullet"/>
      <w:lvlText w:val="•"/>
      <w:lvlJc w:val="left"/>
      <w:pPr>
        <w:ind w:left="5184" w:hanging="360"/>
      </w:pPr>
      <w:rPr>
        <w:rFonts w:hint="default"/>
        <w:lang w:val="es-ES" w:eastAsia="en-US" w:bidi="ar-SA"/>
      </w:rPr>
    </w:lvl>
    <w:lvl w:ilvl="5" w:tplc="6A025724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6" w:tplc="5B8CA480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  <w:lvl w:ilvl="7" w:tplc="2BA84F46">
      <w:numFmt w:val="bullet"/>
      <w:lvlText w:val="•"/>
      <w:lvlJc w:val="left"/>
      <w:pPr>
        <w:ind w:left="8532" w:hanging="360"/>
      </w:pPr>
      <w:rPr>
        <w:rFonts w:hint="default"/>
        <w:lang w:val="es-ES" w:eastAsia="en-US" w:bidi="ar-SA"/>
      </w:rPr>
    </w:lvl>
    <w:lvl w:ilvl="8" w:tplc="B3184BCA">
      <w:numFmt w:val="bullet"/>
      <w:lvlText w:val="•"/>
      <w:lvlJc w:val="left"/>
      <w:pPr>
        <w:ind w:left="964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5D"/>
    <w:rsid w:val="00506BF5"/>
    <w:rsid w:val="00B1445D"/>
    <w:rsid w:val="00F1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04AF"/>
  <w15:docId w15:val="{0AF60116-9EA4-4D8B-B312-02C2E929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right="360" w:hanging="3195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60"/>
      <w:jc w:val="both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720" w:right="71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tactenos@bello.gov.co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96ED9C212B4741B516CDCE2040D389" ma:contentTypeVersion="13" ma:contentTypeDescription="Crear nuevo documento." ma:contentTypeScope="" ma:versionID="d116a0042ba7cb08a513680eec43ea49">
  <xsd:schema xmlns:xsd="http://www.w3.org/2001/XMLSchema" xmlns:xs="http://www.w3.org/2001/XMLSchema" xmlns:p="http://schemas.microsoft.com/office/2006/metadata/properties" xmlns:ns2="bb9f5b1b-7fb0-49ac-bd07-d10dc5edd412" xmlns:ns3="667837b8-83ce-4d1e-a3e0-68caaee55962" targetNamespace="http://schemas.microsoft.com/office/2006/metadata/properties" ma:root="true" ma:fieldsID="4770b08ed781c1e2e0e370d5901c6484" ns2:_="" ns3:_="">
    <xsd:import namespace="bb9f5b1b-7fb0-49ac-bd07-d10dc5edd412"/>
    <xsd:import namespace="667837b8-83ce-4d1e-a3e0-68caaee55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f5b1b-7fb0-49ac-bd07-d10dc5edd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2d1cf3c-ef30-43e0-9aab-3853d1f92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37b8-83ce-4d1e-a3e0-68caaee559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5cf018-88ce-438c-bd3f-90611ec501b6}" ma:internalName="TaxCatchAll" ma:showField="CatchAllData" ma:web="667837b8-83ce-4d1e-a3e0-68caaee55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7837b8-83ce-4d1e-a3e0-68caaee55962" xsi:nil="true"/>
    <lcf76f155ced4ddcb4097134ff3c332f xmlns="bb9f5b1b-7fb0-49ac-bd07-d10dc5edd4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6951D2-A063-46EB-8DF3-F6DD8585F0DB}"/>
</file>

<file path=customXml/itemProps2.xml><?xml version="1.0" encoding="utf-8"?>
<ds:datastoreItem xmlns:ds="http://schemas.openxmlformats.org/officeDocument/2006/customXml" ds:itemID="{45EAD4E7-A900-4DB7-9D34-C3679A0FAE9E}"/>
</file>

<file path=customXml/itemProps3.xml><?xml version="1.0" encoding="utf-8"?>
<ds:datastoreItem xmlns:ds="http://schemas.openxmlformats.org/officeDocument/2006/customXml" ds:itemID="{14262FED-7441-4F32-8BB3-8BDD63E9C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Carlina Cruz Gutierrez</dc:creator>
  <cp:lastModifiedBy>user</cp:lastModifiedBy>
  <cp:revision>2</cp:revision>
  <dcterms:created xsi:type="dcterms:W3CDTF">2026-03-16T15:59:00Z</dcterms:created>
  <dcterms:modified xsi:type="dcterms:W3CDTF">2026-03-16T15:59:00Z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0x0101006496ED9C212B4741B516CDCE2040D389</vt:lpwstr>
  </property>
</Properties>
</file>